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卡通简体" w:hAnsi="Segoe Script" w:eastAsia="方正卡通简体"/>
          <w:b/>
          <w:color w:val="E36C0A"/>
          <w:sz w:val="44"/>
          <w:szCs w:val="44"/>
        </w:rPr>
      </w:pPr>
    </w:p>
    <w:p>
      <w:pPr>
        <w:spacing w:afterLines="50"/>
        <w:jc w:val="center"/>
        <w:rPr>
          <w:rFonts w:ascii="华文新魏" w:hAnsi="黑体" w:eastAsia="华文新魏"/>
          <w:b/>
          <w:color w:val="FF0000"/>
          <w:sz w:val="40"/>
          <w:szCs w:val="44"/>
        </w:rPr>
      </w:pPr>
      <w:r>
        <w:rPr>
          <w:rFonts w:hint="eastAsia" w:ascii="华文新魏" w:hAnsi="黑体" w:eastAsia="华文新魏"/>
          <w:b/>
          <w:color w:val="FF0000"/>
          <w:sz w:val="40"/>
          <w:szCs w:val="44"/>
          <w:lang w:val="en-US" w:eastAsia="zh-CN"/>
        </w:rPr>
        <w:t>书香满溢</w:t>
      </w:r>
      <w:r>
        <w:rPr>
          <w:rFonts w:hint="eastAsia" w:ascii="仿宋_GB2312" w:hAnsi="仿宋_GB2312" w:eastAsia="仿宋_GB2312" w:cs="仿宋_GB2312"/>
          <w:b/>
          <w:color w:val="FF0000"/>
          <w:sz w:val="40"/>
          <w:szCs w:val="44"/>
          <w:lang w:val="en-US" w:eastAsia="zh-CN"/>
        </w:rPr>
        <w:t>·</w:t>
      </w:r>
      <w:r>
        <w:rPr>
          <w:rFonts w:hint="eastAsia" w:ascii="华文新魏" w:hAnsi="黑体" w:eastAsia="华文新魏"/>
          <w:b/>
          <w:color w:val="FF0000"/>
          <w:sz w:val="40"/>
          <w:szCs w:val="44"/>
          <w:lang w:val="en-US" w:eastAsia="zh-CN"/>
        </w:rPr>
        <w:t>喜阅连年</w:t>
      </w:r>
      <w:r>
        <w:rPr>
          <w:rFonts w:hint="eastAsia" w:ascii="华文新魏" w:hAnsi="黑体" w:eastAsia="华文新魏"/>
          <w:b/>
          <w:color w:val="FF0000"/>
          <w:sz w:val="40"/>
          <w:szCs w:val="44"/>
        </w:rPr>
        <w:t>——20</w:t>
      </w:r>
      <w:r>
        <w:rPr>
          <w:rFonts w:hint="eastAsia" w:ascii="华文新魏" w:hAnsi="黑体" w:eastAsia="华文新魏"/>
          <w:b/>
          <w:color w:val="FF0000"/>
          <w:sz w:val="40"/>
          <w:szCs w:val="44"/>
          <w:lang w:val="en-US" w:eastAsia="zh-CN"/>
        </w:rPr>
        <w:t>22</w:t>
      </w:r>
      <w:r>
        <w:rPr>
          <w:rFonts w:hint="eastAsia" w:ascii="华文新魏" w:hAnsi="黑体" w:eastAsia="华文新魏"/>
          <w:b/>
          <w:color w:val="FF0000"/>
          <w:sz w:val="40"/>
          <w:szCs w:val="44"/>
        </w:rPr>
        <w:t>年世界阅读日粤港澳创作比赛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参赛表格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>
      <w:pPr>
        <w:spacing w:beforeLines="50" w:line="240" w:lineRule="exact"/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电子邮箱Email: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</w:p>
    <w:p>
      <w:pPr>
        <w:spacing w:beforeLines="50" w:line="240" w:lineRule="exact"/>
        <w:rPr>
          <w:sz w:val="24"/>
          <w:szCs w:val="24"/>
        </w:rPr>
      </w:pPr>
      <w:bookmarkStart w:id="0" w:name="_GoBack"/>
      <w:bookmarkEnd w:id="0"/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>
      <w:pPr>
        <w:spacing w:beforeLines="50" w:line="240" w:lineRule="exact"/>
        <w:rPr>
          <w:b/>
          <w:color w:val="0070C0"/>
          <w:szCs w:val="21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联系电话：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电子邮箱Email：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beforeLines="50" w:line="240" w:lineRule="exact"/>
      </w:pPr>
    </w:p>
    <w:p>
      <w:pPr>
        <w:spacing w:beforeLines="50" w:line="240" w:lineRule="exact"/>
      </w:pPr>
    </w:p>
    <w:p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hint="eastAsia" w:cs="Calibri"/>
          <w:b/>
          <w:color w:val="0070C0"/>
          <w:sz w:val="28"/>
          <w:szCs w:val="28"/>
        </w:rPr>
        <w:t>参赛者声明</w:t>
      </w:r>
    </w:p>
    <w:p>
      <w:pPr>
        <w:spacing w:beforeLines="50" w:line="240" w:lineRule="exact"/>
        <w:rPr>
          <w:rFonts w:cs="Calibri"/>
          <w:b/>
          <w:color w:val="0070C0"/>
          <w:szCs w:val="21"/>
        </w:rPr>
      </w:pP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本人声明上述所填资料正确，所递交参赛作品为本人原作，并保证遵守参赛规则。</w:t>
      </w: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 w:cs="Calibri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line="260" w:lineRule="exact"/>
        <w:rPr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8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</w:p>
    <w:p>
      <w:pPr>
        <w:spacing w:line="260" w:lineRule="exact"/>
        <w:rPr>
          <w:sz w:val="24"/>
          <w:szCs w:val="24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>
      <w:pPr>
        <w:spacing w:line="260" w:lineRule="exact"/>
        <w:rPr>
          <w:b/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\o\ac(□,</w:instrText>
      </w:r>
      <w:r>
        <w:rPr>
          <w:rFonts w:hint="eastAsia" w:ascii="宋体"/>
          <w:position w:val="1"/>
          <w:sz w:val="24"/>
          <w:szCs w:val="24"/>
        </w:rPr>
        <w:instrText xml:space="preserve">√</w:instrText>
      </w:r>
      <w:r>
        <w:rPr>
          <w:rFonts w:hint="eastAsia"/>
          <w:sz w:val="24"/>
          <w:szCs w:val="24"/>
        </w:rPr>
        <w:instrText xml:space="preserve"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 参赛组别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初小组（一至三年级）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高小组（四至六年级）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初中组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高中组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2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书名：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 xml:space="preserve">    作者：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出版年份：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网页名称（电子书适用）：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3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版面编号：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印发日期：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</w:p>
    <w:p>
      <w:pPr>
        <w:pStyle w:val="8"/>
        <w:numPr>
          <w:ilvl w:val="0"/>
          <w:numId w:val="4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网页名称：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浏览日期：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非印刷品资料</w:t>
      </w:r>
    </w:p>
    <w:p>
      <w:pPr>
        <w:pStyle w:val="8"/>
        <w:spacing w:beforeLines="10" w:line="260" w:lineRule="exact"/>
        <w:ind w:left="570" w:firstLine="0" w:firstLineChars="0"/>
        <w:rPr>
          <w:sz w:val="24"/>
          <w:szCs w:val="24"/>
        </w:rPr>
      </w:pPr>
    </w:p>
    <w:p>
      <w:pPr>
        <w:pStyle w:val="8"/>
        <w:spacing w:beforeLines="10" w:line="260" w:lineRule="exact"/>
        <w:ind w:left="570" w:firstLine="0" w:firstLineChars="0"/>
        <w:rPr>
          <w:sz w:val="28"/>
          <w:szCs w:val="28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      </w:t>
      </w: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卡通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Script">
    <w:panose1 w:val="030B0504020000000003"/>
    <w:charset w:val="00"/>
    <w:family w:val="swiss"/>
    <w:pitch w:val="default"/>
    <w:sig w:usb0="0000028F" w:usb1="00000000" w:usb2="00000000" w:usb3="00000000" w:csb0="0000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4"/>
      <w:numFmt w:val="bullet"/>
      <w:lvlText w:val="●"/>
      <w:lvlJc w:val="left"/>
      <w:pPr>
        <w:ind w:left="465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abstractNum w:abstractNumId="2">
    <w:nsid w:val="00000007"/>
    <w:multiLevelType w:val="multilevel"/>
    <w:tmpl w:val="00000007"/>
    <w:lvl w:ilvl="0" w:tentative="0">
      <w:start w:val="4"/>
      <w:numFmt w:val="bullet"/>
      <w:lvlText w:val="□"/>
      <w:lvlJc w:val="left"/>
      <w:pPr>
        <w:ind w:left="786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3">
    <w:nsid w:val="03394DC8"/>
    <w:multiLevelType w:val="multilevel"/>
    <w:tmpl w:val="03394DC8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389"/>
    <w:rsid w:val="00117942"/>
    <w:rsid w:val="00172A27"/>
    <w:rsid w:val="001C6D42"/>
    <w:rsid w:val="0020083A"/>
    <w:rsid w:val="00242077"/>
    <w:rsid w:val="00284C53"/>
    <w:rsid w:val="00303C8F"/>
    <w:rsid w:val="00424053"/>
    <w:rsid w:val="00482686"/>
    <w:rsid w:val="00655015"/>
    <w:rsid w:val="006616D9"/>
    <w:rsid w:val="00783544"/>
    <w:rsid w:val="007C20BA"/>
    <w:rsid w:val="007E6A65"/>
    <w:rsid w:val="00806AC9"/>
    <w:rsid w:val="00821081"/>
    <w:rsid w:val="008E3EF3"/>
    <w:rsid w:val="00967BA1"/>
    <w:rsid w:val="009F4B3F"/>
    <w:rsid w:val="00A01CDE"/>
    <w:rsid w:val="00A80AED"/>
    <w:rsid w:val="00AD668A"/>
    <w:rsid w:val="00B2497E"/>
    <w:rsid w:val="00C22C9B"/>
    <w:rsid w:val="00C67A7F"/>
    <w:rsid w:val="00CB4F3F"/>
    <w:rsid w:val="00CE3CFC"/>
    <w:rsid w:val="00CE6D0B"/>
    <w:rsid w:val="00D30DC6"/>
    <w:rsid w:val="00D77390"/>
    <w:rsid w:val="00DC2357"/>
    <w:rsid w:val="00EB6E60"/>
    <w:rsid w:val="00FC6575"/>
    <w:rsid w:val="2A9D5FAA"/>
    <w:rsid w:val="2C4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uiPriority w:val="0"/>
    <w:rPr>
      <w:sz w:val="18"/>
      <w:szCs w:val="18"/>
    </w:rPr>
  </w:style>
  <w:style w:type="character" w:customStyle="1" w:styleId="7">
    <w:name w:val="页脚 Char"/>
    <w:link w:val="2"/>
    <w:uiPriority w:val="0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262</Words>
  <Characters>1495</Characters>
  <Lines>12</Lines>
  <Paragraphs>3</Paragraphs>
  <TotalTime>2</TotalTime>
  <ScaleCrop>false</ScaleCrop>
  <LinksUpToDate>false</LinksUpToDate>
  <CharactersWithSpaces>1754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2018-11-16T01:52:00Z</dcterms:created>
  <dc:creator>微软用户</dc:creator>
  <cp:lastModifiedBy>zyl</cp:lastModifiedBy>
  <cp:lastPrinted>2411-12-30T00:00:00Z</cp:lastPrinted>
  <dcterms:modified xsi:type="dcterms:W3CDTF">2021-12-07T08:13:05Z</dcterms:modified>
  <dc:title>2013年4·23世界阅读日创作比赛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